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4E3" w:rsidRPr="005E49EC" w:rsidRDefault="00B84373" w:rsidP="00B84373">
      <w:pPr>
        <w:jc w:val="right"/>
        <w:rPr>
          <w:rFonts w:ascii="TH SarabunPSK" w:hAnsi="TH SarabunPSK" w:cs="TH SarabunPSK" w:hint="cs"/>
          <w:b/>
          <w:bCs/>
          <w:cs/>
        </w:rPr>
      </w:pPr>
      <w:r w:rsidRPr="005E49EC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8124824</wp:posOffset>
                </wp:positionH>
                <wp:positionV relativeFrom="paragraph">
                  <wp:posOffset>285750</wp:posOffset>
                </wp:positionV>
                <wp:extent cx="866775" cy="342900"/>
                <wp:effectExtent l="0" t="0" r="28575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4E3" w:rsidRPr="005E49EC" w:rsidRDefault="00E274E3" w:rsidP="00E274E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E49E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639.75pt;margin-top:22.5pt;width:68.2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" fillcolor="white [3201]" strokecolor="#70ad47 [3209]" strokeweight="1pt">
                <v:textbox>
                  <w:txbxContent>
                    <w:p w:rsidR="00E274E3" w:rsidRPr="005E49EC" w:rsidRDefault="00E274E3" w:rsidP="00E274E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E49EC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๐๘</w:t>
                      </w:r>
                    </w:p>
                  </w:txbxContent>
                </v:textbox>
              </v:rect>
            </w:pict>
          </mc:Fallback>
        </mc:AlternateContent>
      </w:r>
      <w:r w:rsidR="005E49EC" w:rsidRPr="005E49EC">
        <w:rPr>
          <w:rFonts w:ascii="TH SarabunPSK" w:hAnsi="TH SarabunPSK" w:cs="TH SarabunPSK"/>
          <w:b/>
          <w:bCs/>
          <w:noProof/>
          <w:cs/>
        </w:rPr>
        <w:t>๑</w:t>
      </w:r>
      <w:r w:rsidR="004E524B">
        <w:rPr>
          <w:rFonts w:ascii="TH SarabunPSK" w:hAnsi="TH SarabunPSK" w:cs="TH SarabunPSK" w:hint="cs"/>
          <w:b/>
          <w:bCs/>
          <w:noProof/>
          <w:cs/>
        </w:rPr>
        <w:t>๓</w:t>
      </w:r>
      <w:r w:rsidR="008F635F">
        <w:rPr>
          <w:rFonts w:ascii="TH SarabunPSK" w:hAnsi="TH SarabunPSK" w:cs="TH SarabunPSK" w:hint="cs"/>
          <w:b/>
          <w:bCs/>
          <w:noProof/>
          <w:cs/>
        </w:rPr>
        <w:t>๕</w:t>
      </w:r>
    </w:p>
    <w:p w:rsidR="00B84373" w:rsidRDefault="00E274E3" w:rsidP="00E274E3">
      <w:pPr>
        <w:pStyle w:val="a3"/>
        <w:jc w:val="center"/>
      </w:pPr>
      <w:r>
        <w:rPr>
          <w:cs/>
        </w:rPr>
        <w:tab/>
      </w:r>
    </w:p>
    <w:p w:rsidR="00E274E3" w:rsidRPr="007E12DD" w:rsidRDefault="00E274E3" w:rsidP="00E274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บัญชีครุภัณฑ์</w:t>
      </w:r>
    </w:p>
    <w:p w:rsidR="00E274E3" w:rsidRPr="007E12DD" w:rsidRDefault="00E274E3" w:rsidP="00E274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แผนพัฒนาท้องถิ่นสี่ปี (พ.ศ.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- 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๒๕๖๔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274E3" w:rsidRPr="007E12DD" w:rsidRDefault="00E274E3" w:rsidP="00E274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ตำบลนาดี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ยางตลาด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จังหวัดกาฬสินธุ์</w:t>
      </w:r>
    </w:p>
    <w:p w:rsidR="00E274E3" w:rsidRPr="007E12DD" w:rsidRDefault="00E274E3" w:rsidP="00E274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2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729"/>
        <w:gridCol w:w="1134"/>
        <w:gridCol w:w="2011"/>
        <w:gridCol w:w="1417"/>
        <w:gridCol w:w="1560"/>
        <w:gridCol w:w="1276"/>
        <w:gridCol w:w="1276"/>
        <w:gridCol w:w="1275"/>
        <w:gridCol w:w="1276"/>
        <w:gridCol w:w="1560"/>
      </w:tblGrid>
      <w:tr w:rsidR="00E274E3" w:rsidRPr="00E274E3" w:rsidTr="00B84373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274E3" w:rsidRPr="00E274E3" w:rsidTr="00B84373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๒๕๖๑</w:t>
            </w: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๒๕๖๒</w:t>
            </w: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๒๕๖๓</w:t>
            </w:r>
          </w:p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E3" w:rsidRPr="00E274E3" w:rsidRDefault="00E274E3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๒๕๖๔</w:t>
            </w: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4E3" w:rsidRPr="00E274E3" w:rsidRDefault="00E274E3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7E12DD" w:rsidRPr="00E274E3" w:rsidTr="00B8437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จัดซื้อรถดูดสิ่งปฏิกูล </w:t>
            </w:r>
          </w:p>
          <w:p w:rsidR="007E12DD" w:rsidRPr="00B84373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จำนวน ๑ คัน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เพื่อใช้ในกิจการงานต่าง ๆ ของอบต.นาดี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ประชาชนผู้รับบริการ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jc w:val="center"/>
            </w:pPr>
            <w:r w:rsidRPr="00F36623">
              <w:rPr>
                <w:rFonts w:ascii="TH SarabunPSK" w:eastAsia="Cordia New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jc w:val="center"/>
            </w:pPr>
            <w:r w:rsidRPr="00F36623">
              <w:rPr>
                <w:rFonts w:ascii="TH SarabunPSK" w:eastAsia="Cordia New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jc w:val="center"/>
            </w:pPr>
            <w:r w:rsidRPr="00F36623">
              <w:rPr>
                <w:rFonts w:ascii="TH SarabunPSK" w:eastAsia="Cordia New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7E12DD" w:rsidTr="00B8437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จัดซื้อรถดับเพลิง</w:t>
            </w:r>
          </w:p>
          <w:p w:rsidR="007E12DD" w:rsidRPr="00B84373" w:rsidRDefault="007E12DD" w:rsidP="007E12DD">
            <w:pPr>
              <w:pStyle w:val="a3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จำนวน ๑ คัน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เพื่อใช้ในกิจการงานต่าง ๆ ของอบต.นาดี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ประชาชนผู้รับบริการ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ind w:hanging="103"/>
              <w:jc w:val="center"/>
            </w:pPr>
            <w:r w:rsidRPr="0069377E">
              <w:rPr>
                <w:rFonts w:ascii="TH SarabunPSK" w:eastAsia="Cordia New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ind w:hanging="103"/>
              <w:jc w:val="center"/>
            </w:pPr>
            <w:r w:rsidRPr="0069377E">
              <w:rPr>
                <w:rFonts w:ascii="TH SarabunPSK" w:eastAsia="Cordia New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Default="007E12DD" w:rsidP="007E12DD">
            <w:pPr>
              <w:ind w:hanging="103"/>
              <w:jc w:val="center"/>
            </w:pPr>
            <w:r w:rsidRPr="0069377E">
              <w:rPr>
                <w:rFonts w:ascii="TH SarabunPSK" w:eastAsia="Cordia New" w:hAnsi="TH SarabunPSK" w:cs="TH SarabunPSK" w:hint="cs"/>
                <w:sz w:val="28"/>
                <w:cs/>
              </w:rPr>
              <w:t>๓,๐๐๐,๐๐๐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DD" w:rsidRPr="00B84373" w:rsidRDefault="007E12DD" w:rsidP="007E12DD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7E12DD" w:rsidRDefault="007E12DD" w:rsidP="005E49EC">
      <w:pPr>
        <w:tabs>
          <w:tab w:val="left" w:pos="9825"/>
        </w:tabs>
        <w:jc w:val="right"/>
        <w:rPr>
          <w:rFonts w:ascii="TH SarabunPSK" w:hAnsi="TH SarabunPSK" w:cs="TH SarabunPSK"/>
          <w:b/>
          <w:bCs/>
          <w:sz w:val="28"/>
        </w:rPr>
      </w:pPr>
    </w:p>
    <w:p w:rsidR="007E12DD" w:rsidRDefault="007E12DD" w:rsidP="005E49EC">
      <w:pPr>
        <w:tabs>
          <w:tab w:val="left" w:pos="9825"/>
        </w:tabs>
        <w:jc w:val="right"/>
        <w:rPr>
          <w:rFonts w:ascii="TH SarabunPSK" w:hAnsi="TH SarabunPSK" w:cs="TH SarabunPSK"/>
          <w:b/>
          <w:bCs/>
          <w:sz w:val="28"/>
        </w:rPr>
      </w:pPr>
    </w:p>
    <w:p w:rsidR="007E12DD" w:rsidRDefault="007E12DD" w:rsidP="005E49EC">
      <w:pPr>
        <w:tabs>
          <w:tab w:val="left" w:pos="9825"/>
        </w:tabs>
        <w:jc w:val="right"/>
        <w:rPr>
          <w:rFonts w:ascii="TH SarabunPSK" w:hAnsi="TH SarabunPSK" w:cs="TH SarabunPSK"/>
          <w:b/>
          <w:bCs/>
          <w:sz w:val="28"/>
        </w:rPr>
      </w:pPr>
    </w:p>
    <w:p w:rsidR="007E12DD" w:rsidRDefault="007E12DD" w:rsidP="007E12DD">
      <w:pPr>
        <w:tabs>
          <w:tab w:val="left" w:pos="9825"/>
        </w:tabs>
        <w:rPr>
          <w:rFonts w:ascii="TH SarabunPSK" w:hAnsi="TH SarabunPSK" w:cs="TH SarabunPSK"/>
          <w:b/>
          <w:bCs/>
          <w:sz w:val="28"/>
        </w:rPr>
      </w:pPr>
    </w:p>
    <w:p w:rsidR="007E12DD" w:rsidRDefault="007E12DD" w:rsidP="005E49EC">
      <w:pPr>
        <w:tabs>
          <w:tab w:val="left" w:pos="9825"/>
        </w:tabs>
        <w:jc w:val="right"/>
        <w:rPr>
          <w:rFonts w:ascii="TH SarabunPSK" w:hAnsi="TH SarabunPSK" w:cs="TH SarabunPSK"/>
          <w:b/>
          <w:bCs/>
          <w:sz w:val="28"/>
        </w:rPr>
      </w:pPr>
    </w:p>
    <w:p w:rsidR="0011352B" w:rsidRPr="005E49EC" w:rsidRDefault="005E49EC" w:rsidP="005E49EC">
      <w:pPr>
        <w:tabs>
          <w:tab w:val="left" w:pos="9825"/>
        </w:tabs>
        <w:jc w:val="right"/>
        <w:rPr>
          <w:rFonts w:ascii="TH SarabunPSK" w:hAnsi="TH SarabunPSK" w:cs="TH SarabunPSK"/>
          <w:b/>
          <w:bCs/>
          <w:sz w:val="28"/>
        </w:rPr>
      </w:pPr>
      <w:r w:rsidRPr="005E49EC">
        <w:rPr>
          <w:rFonts w:ascii="TH SarabunPSK" w:hAnsi="TH SarabunPSK" w:cs="TH SarabunPSK"/>
          <w:b/>
          <w:bCs/>
          <w:sz w:val="28"/>
          <w:cs/>
        </w:rPr>
        <w:t>๑</w:t>
      </w:r>
      <w:r w:rsidR="00CD6EFF">
        <w:rPr>
          <w:rFonts w:ascii="TH SarabunPSK" w:hAnsi="TH SarabunPSK" w:cs="TH SarabunPSK" w:hint="cs"/>
          <w:b/>
          <w:bCs/>
          <w:sz w:val="28"/>
          <w:cs/>
        </w:rPr>
        <w:t>๓</w:t>
      </w:r>
      <w:r w:rsidR="008F635F">
        <w:rPr>
          <w:rFonts w:ascii="TH SarabunPSK" w:hAnsi="TH SarabunPSK" w:cs="TH SarabunPSK" w:hint="cs"/>
          <w:b/>
          <w:bCs/>
          <w:sz w:val="28"/>
          <w:cs/>
        </w:rPr>
        <w:t>๖</w:t>
      </w:r>
    </w:p>
    <w:p w:rsidR="0011352B" w:rsidRPr="007E12DD" w:rsidRDefault="0011352B" w:rsidP="0011352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บัญชีครุภัณฑ์</w:t>
      </w:r>
    </w:p>
    <w:p w:rsidR="0011352B" w:rsidRPr="007E12DD" w:rsidRDefault="0011352B" w:rsidP="0011352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แผนพัฒนาท้องถิ่นสี่ปี (พ.ศ.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- 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๒๕๖๔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1352B" w:rsidRPr="007E12DD" w:rsidRDefault="0011352B" w:rsidP="0011352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ตำบลนาดี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</w:t>
      </w:r>
      <w:r w:rsidRPr="007E12DD">
        <w:rPr>
          <w:rFonts w:ascii="TH SarabunPSK" w:hAnsi="TH SarabunPSK" w:cs="TH SarabunPSK" w:hint="cs"/>
          <w:b/>
          <w:bCs/>
          <w:sz w:val="32"/>
          <w:szCs w:val="32"/>
          <w:cs/>
        </w:rPr>
        <w:t>ยางตลาด</w:t>
      </w:r>
      <w:r w:rsidRPr="007E12D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จังหวัดกาฬสินธุ์</w:t>
      </w:r>
    </w:p>
    <w:p w:rsidR="0011352B" w:rsidRPr="00E274E3" w:rsidRDefault="0011352B" w:rsidP="0011352B">
      <w:pPr>
        <w:pStyle w:val="a3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50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445"/>
        <w:gridCol w:w="1276"/>
        <w:gridCol w:w="2011"/>
        <w:gridCol w:w="1417"/>
        <w:gridCol w:w="1560"/>
        <w:gridCol w:w="1276"/>
        <w:gridCol w:w="1276"/>
        <w:gridCol w:w="1275"/>
        <w:gridCol w:w="1276"/>
        <w:gridCol w:w="1560"/>
      </w:tblGrid>
      <w:tr w:rsidR="0011352B" w:rsidRPr="00E274E3" w:rsidTr="0011352B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1352B" w:rsidRPr="00E274E3" w:rsidTr="0011352B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๒๕๖๑</w:t>
            </w: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๒๕๖๒</w:t>
            </w: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๒๕๖๓</w:t>
            </w:r>
          </w:p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52B" w:rsidRPr="00E274E3" w:rsidRDefault="0011352B" w:rsidP="00052C87">
            <w:pPr>
              <w:pStyle w:val="a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E274E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๒๕๖๔</w:t>
            </w:r>
            <w:r w:rsidRPr="00E274E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2B" w:rsidRPr="00E274E3" w:rsidRDefault="0011352B" w:rsidP="00052C87">
            <w:pPr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11352B" w:rsidRPr="00E274E3" w:rsidTr="0011352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9443F3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ครุภัณฑ์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วิทยาศาสตร์และการแพทย์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จัดซื้อรถเข็ญพยาบาลฉุกเฉินสำหรับปรับได้แบบมีฐานรองสแตนเสลล็อคและกล่องอุปกรณ์พร้อมติดตั้ง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เพื่อใช้ในกิจการงานต่าง ๆ ของอบต.นาดี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ประชาชนผู้รับบริการ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๔๕</w:t>
            </w: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Default="0011352B" w:rsidP="0011352B">
            <w:r w:rsidRPr="007D1CED">
              <w:rPr>
                <w:rFonts w:ascii="TH SarabunPSK" w:eastAsia="Cordia New" w:hAnsi="TH SarabunPSK" w:cs="TH SarabunPSK" w:hint="cs"/>
                <w:sz w:val="28"/>
                <w:cs/>
              </w:rPr>
              <w:t>๔๕,๐๐๐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Default="0011352B" w:rsidP="0011352B">
            <w:r w:rsidRPr="007D1CED">
              <w:rPr>
                <w:rFonts w:ascii="TH SarabunPSK" w:eastAsia="Cordia New" w:hAnsi="TH SarabunPSK" w:cs="TH SarabunPSK" w:hint="cs"/>
                <w:sz w:val="28"/>
                <w:cs/>
              </w:rPr>
              <w:t>๔๕,๐๐๐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Default="0011352B" w:rsidP="0011352B">
            <w:r w:rsidRPr="007D1CED">
              <w:rPr>
                <w:rFonts w:ascii="TH SarabunPSK" w:eastAsia="Cordia New" w:hAnsi="TH SarabunPSK" w:cs="TH SarabunPSK" w:hint="cs"/>
                <w:sz w:val="28"/>
                <w:cs/>
              </w:rPr>
              <w:t>๔๕,๐๐๐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2B" w:rsidRPr="00B84373" w:rsidRDefault="0011352B" w:rsidP="0011352B">
            <w:pPr>
              <w:pStyle w:val="a3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B84373">
              <w:rPr>
                <w:rFonts w:ascii="TH SarabunPSK" w:eastAsia="Cordia New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11352B" w:rsidRDefault="0011352B" w:rsidP="0011352B">
      <w:pPr>
        <w:tabs>
          <w:tab w:val="left" w:pos="9825"/>
        </w:tabs>
      </w:pPr>
      <w:bookmarkStart w:id="0" w:name="_GoBack"/>
      <w:bookmarkEnd w:id="0"/>
    </w:p>
    <w:p w:rsidR="0011352B" w:rsidRDefault="0011352B" w:rsidP="00E274E3">
      <w:pPr>
        <w:tabs>
          <w:tab w:val="left" w:pos="9825"/>
        </w:tabs>
      </w:pPr>
    </w:p>
    <w:sectPr w:rsidR="0011352B" w:rsidSect="00E274E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7EC" w:rsidRDefault="00FD07EC" w:rsidP="00B84373">
      <w:pPr>
        <w:spacing w:after="0" w:line="240" w:lineRule="auto"/>
      </w:pPr>
      <w:r>
        <w:separator/>
      </w:r>
    </w:p>
  </w:endnote>
  <w:endnote w:type="continuationSeparator" w:id="0">
    <w:p w:rsidR="00FD07EC" w:rsidRDefault="00FD07EC" w:rsidP="00B8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7EC" w:rsidRDefault="00FD07EC" w:rsidP="00B84373">
      <w:pPr>
        <w:spacing w:after="0" w:line="240" w:lineRule="auto"/>
      </w:pPr>
      <w:r>
        <w:separator/>
      </w:r>
    </w:p>
  </w:footnote>
  <w:footnote w:type="continuationSeparator" w:id="0">
    <w:p w:rsidR="00FD07EC" w:rsidRDefault="00FD07EC" w:rsidP="00B843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4E3"/>
    <w:rsid w:val="000611C2"/>
    <w:rsid w:val="0011352B"/>
    <w:rsid w:val="00133FF4"/>
    <w:rsid w:val="001F164A"/>
    <w:rsid w:val="004E524B"/>
    <w:rsid w:val="005227DF"/>
    <w:rsid w:val="005E49EC"/>
    <w:rsid w:val="00664877"/>
    <w:rsid w:val="007603FA"/>
    <w:rsid w:val="007A1BBA"/>
    <w:rsid w:val="007E12DD"/>
    <w:rsid w:val="008E675D"/>
    <w:rsid w:val="008F635F"/>
    <w:rsid w:val="009443F3"/>
    <w:rsid w:val="009A2464"/>
    <w:rsid w:val="00B51910"/>
    <w:rsid w:val="00B84373"/>
    <w:rsid w:val="00C239CF"/>
    <w:rsid w:val="00CD6EFF"/>
    <w:rsid w:val="00CE49B7"/>
    <w:rsid w:val="00E274E3"/>
    <w:rsid w:val="00E27626"/>
    <w:rsid w:val="00E748E7"/>
    <w:rsid w:val="00ED1EFA"/>
    <w:rsid w:val="00FD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795B"/>
  <w15:chartTrackingRefBased/>
  <w15:docId w15:val="{CB333E74-F2A6-4FA0-8358-8EB6D9E8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4E3"/>
    <w:pPr>
      <w:spacing w:after="0" w:line="240" w:lineRule="auto"/>
    </w:pPr>
    <w:rPr>
      <w:rFonts w:ascii="Calibri" w:eastAsia="Times New Roman" w:hAnsi="Calibri" w:cs="Cordia New"/>
    </w:rPr>
  </w:style>
  <w:style w:type="paragraph" w:styleId="a4">
    <w:name w:val="header"/>
    <w:basedOn w:val="a"/>
    <w:link w:val="a5"/>
    <w:uiPriority w:val="99"/>
    <w:unhideWhenUsed/>
    <w:rsid w:val="00B843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84373"/>
  </w:style>
  <w:style w:type="paragraph" w:styleId="a6">
    <w:name w:val="footer"/>
    <w:basedOn w:val="a"/>
    <w:link w:val="a7"/>
    <w:uiPriority w:val="99"/>
    <w:unhideWhenUsed/>
    <w:rsid w:val="00B843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84373"/>
  </w:style>
  <w:style w:type="paragraph" w:styleId="a8">
    <w:name w:val="Balloon Text"/>
    <w:basedOn w:val="a"/>
    <w:link w:val="a9"/>
    <w:uiPriority w:val="99"/>
    <w:semiHidden/>
    <w:unhideWhenUsed/>
    <w:rsid w:val="005E49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49E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นางสาวทรงพรรณ ภูงามเงิน</cp:lastModifiedBy>
  <cp:revision>14</cp:revision>
  <cp:lastPrinted>2018-06-14T09:32:00Z</cp:lastPrinted>
  <dcterms:created xsi:type="dcterms:W3CDTF">2016-11-08T19:55:00Z</dcterms:created>
  <dcterms:modified xsi:type="dcterms:W3CDTF">2018-08-30T00:12:00Z</dcterms:modified>
</cp:coreProperties>
</file>